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560F6F" w14:textId="00BBBCC2" w:rsidR="00F13A7F" w:rsidRDefault="00DB2F6D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Temeljem članka 34. st. 1.</w:t>
      </w:r>
      <w:r w:rsidR="001B1B98">
        <w:rPr>
          <w:rFonts w:ascii="Times New Roman" w:eastAsia="Calibri" w:hAnsi="Times New Roman" w:cs="Times New Roman"/>
          <w:sz w:val="24"/>
          <w:szCs w:val="24"/>
        </w:rPr>
        <w:t>,</w:t>
      </w:r>
      <w:r>
        <w:rPr>
          <w:rFonts w:ascii="Times New Roman" w:eastAsia="Calibri" w:hAnsi="Times New Roman" w:cs="Times New Roman"/>
          <w:sz w:val="24"/>
          <w:szCs w:val="24"/>
        </w:rPr>
        <w:t xml:space="preserve"> 2.</w:t>
      </w:r>
      <w:r w:rsidR="001B1B98">
        <w:rPr>
          <w:rFonts w:ascii="Times New Roman" w:eastAsia="Calibri" w:hAnsi="Times New Roman" w:cs="Times New Roman"/>
          <w:sz w:val="24"/>
          <w:szCs w:val="24"/>
        </w:rPr>
        <w:t xml:space="preserve"> i 5.</w:t>
      </w:r>
      <w:r>
        <w:rPr>
          <w:rFonts w:ascii="Times New Roman" w:eastAsia="Calibri" w:hAnsi="Times New Roman" w:cs="Times New Roman"/>
          <w:sz w:val="24"/>
          <w:szCs w:val="24"/>
        </w:rPr>
        <w:t xml:space="preserve"> Zakona o lokalnoj i područnoj (regionalnoj) samoupravi 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(„Narodne novine“, br. 33/01, 60/01, 129/05, 109/07, 125/08, 36/09, 150/11, 144/12, 19/13, 137/15, 123/17, 98/19 i 144/20), </w:t>
      </w:r>
      <w:r>
        <w:rPr>
          <w:rFonts w:ascii="Times New Roman" w:eastAsia="Calibri" w:hAnsi="Times New Roman" w:cs="Times New Roman"/>
          <w:sz w:val="24"/>
          <w:szCs w:val="24"/>
        </w:rPr>
        <w:t>članaka 26. Statuta Općine Kloštar Ivanić (Glasnik Zagrebačke županije br. 13/21</w:t>
      </w:r>
      <w:r w:rsidR="002220B4">
        <w:rPr>
          <w:rFonts w:ascii="Times New Roman" w:eastAsia="Calibri" w:hAnsi="Times New Roman" w:cs="Times New Roman"/>
          <w:sz w:val="24"/>
          <w:szCs w:val="24"/>
        </w:rPr>
        <w:t xml:space="preserve"> i 1/26</w:t>
      </w:r>
      <w:r>
        <w:rPr>
          <w:rFonts w:ascii="Times New Roman" w:eastAsia="Calibri" w:hAnsi="Times New Roman" w:cs="Times New Roman"/>
          <w:sz w:val="24"/>
          <w:szCs w:val="24"/>
        </w:rPr>
        <w:t>)</w:t>
      </w:r>
      <w:r w:rsidR="00247769">
        <w:rPr>
          <w:rFonts w:ascii="Times New Roman" w:eastAsia="Calibri" w:hAnsi="Times New Roman" w:cs="Times New Roman"/>
          <w:sz w:val="24"/>
          <w:szCs w:val="24"/>
        </w:rPr>
        <w:t>, te članka 38. st. 2. Poslovnika Općinskog vijeća Općine Kloštar Ivanić (</w:t>
      </w:r>
      <w:r w:rsidR="00247769" w:rsidRPr="00247769">
        <w:rPr>
          <w:rFonts w:ascii="Times New Roman" w:eastAsia="Calibri" w:hAnsi="Times New Roman" w:cs="Times New Roman"/>
          <w:sz w:val="24"/>
          <w:szCs w:val="24"/>
        </w:rPr>
        <w:t xml:space="preserve">Glasnik Zagrebačke županije br. </w:t>
      </w:r>
      <w:r w:rsidR="00247769">
        <w:rPr>
          <w:rFonts w:ascii="Times New Roman" w:eastAsia="Calibri" w:hAnsi="Times New Roman" w:cs="Times New Roman"/>
          <w:sz w:val="24"/>
          <w:szCs w:val="24"/>
        </w:rPr>
        <w:t>32</w:t>
      </w:r>
      <w:r w:rsidR="00247769" w:rsidRPr="00247769">
        <w:rPr>
          <w:rFonts w:ascii="Times New Roman" w:eastAsia="Calibri" w:hAnsi="Times New Roman" w:cs="Times New Roman"/>
          <w:sz w:val="24"/>
          <w:szCs w:val="24"/>
        </w:rPr>
        <w:t>/21</w:t>
      </w:r>
      <w:r w:rsidR="00247769">
        <w:rPr>
          <w:rFonts w:ascii="Times New Roman" w:eastAsia="Calibri" w:hAnsi="Times New Roman" w:cs="Times New Roman"/>
          <w:sz w:val="24"/>
          <w:szCs w:val="24"/>
        </w:rPr>
        <w:t>)</w:t>
      </w:r>
      <w:r w:rsidR="00247769" w:rsidRPr="00247769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 xml:space="preserve">Općinsko vijeće Općine Kloštar Ivanić </w:t>
      </w:r>
      <w:r>
        <w:rPr>
          <w:rFonts w:ascii="Times New Roman" w:hAnsi="Times New Roman" w:cs="Times New Roman"/>
          <w:sz w:val="24"/>
          <w:szCs w:val="24"/>
        </w:rPr>
        <w:t xml:space="preserve">na </w:t>
      </w:r>
      <w:r w:rsidR="00EE0DF3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 xml:space="preserve">. sjednici održanoj dana </w:t>
      </w:r>
      <w:r w:rsidR="00EE0DF3">
        <w:rPr>
          <w:rFonts w:ascii="Times New Roman" w:hAnsi="Times New Roman" w:cs="Times New Roman"/>
          <w:sz w:val="24"/>
          <w:szCs w:val="24"/>
        </w:rPr>
        <w:t>02</w:t>
      </w:r>
      <w:r>
        <w:rPr>
          <w:rFonts w:ascii="Times New Roman" w:hAnsi="Times New Roman" w:cs="Times New Roman"/>
          <w:sz w:val="24"/>
          <w:szCs w:val="24"/>
        </w:rPr>
        <w:t>.0</w:t>
      </w:r>
      <w:r w:rsidR="00EE0DF3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>.202</w:t>
      </w:r>
      <w:r w:rsidR="002220B4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. godine donijelo je </w:t>
      </w:r>
    </w:p>
    <w:p w14:paraId="0E9B0A71" w14:textId="77777777" w:rsidR="00F13A7F" w:rsidRDefault="00F13A7F">
      <w:pPr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6CEC40DA" w14:textId="2AA9CC30" w:rsidR="00F13A7F" w:rsidRDefault="00DB2F6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</w:t>
      </w:r>
      <w:r w:rsidR="00B07C2D">
        <w:rPr>
          <w:rFonts w:ascii="Times New Roman" w:eastAsia="Calibri" w:hAnsi="Times New Roman" w:cs="Times New Roman"/>
          <w:sz w:val="24"/>
          <w:szCs w:val="24"/>
        </w:rPr>
        <w:t xml:space="preserve">    </w:t>
      </w:r>
      <w:r>
        <w:rPr>
          <w:rFonts w:ascii="Times New Roman" w:eastAsia="Calibri" w:hAnsi="Times New Roman" w:cs="Times New Roman"/>
          <w:sz w:val="24"/>
          <w:szCs w:val="24"/>
        </w:rPr>
        <w:t>O D L U K U</w:t>
      </w:r>
    </w:p>
    <w:p w14:paraId="3E80E70D" w14:textId="1F197289" w:rsidR="00F13A7F" w:rsidRDefault="00DB2F6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   O </w:t>
      </w:r>
      <w:r w:rsidR="00ED11C2">
        <w:rPr>
          <w:rFonts w:ascii="Times New Roman" w:eastAsia="Calibri" w:hAnsi="Times New Roman" w:cs="Times New Roman"/>
          <w:sz w:val="24"/>
          <w:szCs w:val="24"/>
        </w:rPr>
        <w:t>RAZRJEŠENJU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291EFC">
        <w:rPr>
          <w:rFonts w:ascii="Times New Roman" w:eastAsia="Calibri" w:hAnsi="Times New Roman" w:cs="Times New Roman"/>
          <w:sz w:val="24"/>
          <w:szCs w:val="24"/>
        </w:rPr>
        <w:t>DRUGOG</w:t>
      </w:r>
      <w:r>
        <w:rPr>
          <w:rFonts w:ascii="Times New Roman" w:eastAsia="Calibri" w:hAnsi="Times New Roman" w:cs="Times New Roman"/>
          <w:sz w:val="24"/>
          <w:szCs w:val="24"/>
        </w:rPr>
        <w:t xml:space="preserve"> POTPREDSJEDNIKA OPĆINSKOG VIJEĆA</w:t>
      </w:r>
    </w:p>
    <w:p w14:paraId="722CC14D" w14:textId="77777777" w:rsidR="00F13A7F" w:rsidRDefault="00DB2F6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OPĆINE KLOŠTAR IVANIĆ</w:t>
      </w:r>
    </w:p>
    <w:p w14:paraId="1E7EA02C" w14:textId="77777777" w:rsidR="00B07C2D" w:rsidRDefault="00B07C2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3A00902C" w14:textId="77777777" w:rsidR="00F13A7F" w:rsidRDefault="00F13A7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42A7C2B9" w14:textId="6FC64934" w:rsidR="00F13A7F" w:rsidRDefault="00DB2F6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</w:t>
      </w:r>
      <w:r w:rsidR="00B07C2D">
        <w:rPr>
          <w:rFonts w:ascii="Times New Roman" w:eastAsia="Calibri" w:hAnsi="Times New Roman" w:cs="Times New Roman"/>
          <w:sz w:val="24"/>
          <w:szCs w:val="24"/>
        </w:rPr>
        <w:t xml:space="preserve">      </w:t>
      </w:r>
      <w:r>
        <w:rPr>
          <w:rFonts w:ascii="Times New Roman" w:eastAsia="Calibri" w:hAnsi="Times New Roman" w:cs="Times New Roman"/>
          <w:sz w:val="24"/>
          <w:szCs w:val="24"/>
        </w:rPr>
        <w:t xml:space="preserve">  I.</w:t>
      </w:r>
    </w:p>
    <w:p w14:paraId="38E60BC6" w14:textId="7867B20D" w:rsidR="00F13A7F" w:rsidRDefault="00B07C2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</w:t>
      </w:r>
    </w:p>
    <w:p w14:paraId="37875377" w14:textId="4D133E24" w:rsidR="00894B17" w:rsidRDefault="00291EFC" w:rsidP="00894B17">
      <w:pPr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Mislav Lukša</w:t>
      </w:r>
      <w:r w:rsidR="00894B17" w:rsidRPr="00894B17">
        <w:rPr>
          <w:rFonts w:ascii="Times New Roman" w:eastAsia="Calibri" w:hAnsi="Times New Roman" w:cs="Times New Roman"/>
          <w:sz w:val="24"/>
          <w:szCs w:val="24"/>
        </w:rPr>
        <w:t xml:space="preserve"> iz Kloštar Ivanića, </w:t>
      </w:r>
      <w:r w:rsidR="00506503">
        <w:rPr>
          <w:rFonts w:ascii="Times New Roman" w:eastAsia="Calibri" w:hAnsi="Times New Roman" w:cs="Times New Roman"/>
          <w:sz w:val="24"/>
          <w:szCs w:val="24"/>
        </w:rPr>
        <w:t>Ulica k</w:t>
      </w:r>
      <w:r>
        <w:rPr>
          <w:rFonts w:ascii="Times New Roman" w:eastAsia="Calibri" w:hAnsi="Times New Roman" w:cs="Times New Roman"/>
          <w:sz w:val="24"/>
          <w:szCs w:val="24"/>
        </w:rPr>
        <w:t>ralja Tomislava 41</w:t>
      </w:r>
      <w:r w:rsidR="00506503">
        <w:rPr>
          <w:rFonts w:ascii="Times New Roman" w:eastAsia="Calibri" w:hAnsi="Times New Roman" w:cs="Times New Roman"/>
          <w:sz w:val="24"/>
          <w:szCs w:val="24"/>
        </w:rPr>
        <w:t>A</w:t>
      </w:r>
      <w:r w:rsidR="00894B17" w:rsidRPr="00894B17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="00894B17">
        <w:rPr>
          <w:rFonts w:ascii="Times New Roman" w:eastAsia="Calibri" w:hAnsi="Times New Roman" w:cs="Times New Roman"/>
          <w:sz w:val="24"/>
          <w:szCs w:val="24"/>
        </w:rPr>
        <w:t>razrješuje se dužnosti</w:t>
      </w:r>
      <w:r w:rsidR="00894B17" w:rsidRPr="00894B1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drugo</w:t>
      </w:r>
      <w:r w:rsidR="00894B17" w:rsidRPr="00894B17">
        <w:rPr>
          <w:rFonts w:ascii="Times New Roman" w:eastAsia="Calibri" w:hAnsi="Times New Roman" w:cs="Times New Roman"/>
          <w:sz w:val="24"/>
          <w:szCs w:val="24"/>
        </w:rPr>
        <w:t xml:space="preserve">g potpredsjednika Općinskog vijeća Općine Kloštar Ivanić, sa danom </w:t>
      </w:r>
      <w:r>
        <w:rPr>
          <w:rFonts w:ascii="Times New Roman" w:eastAsia="Calibri" w:hAnsi="Times New Roman" w:cs="Times New Roman"/>
          <w:sz w:val="24"/>
          <w:szCs w:val="24"/>
        </w:rPr>
        <w:t>02</w:t>
      </w:r>
      <w:r w:rsidR="00894B17" w:rsidRPr="00894B17">
        <w:rPr>
          <w:rFonts w:ascii="Times New Roman" w:eastAsia="Calibri" w:hAnsi="Times New Roman" w:cs="Times New Roman"/>
          <w:sz w:val="24"/>
          <w:szCs w:val="24"/>
        </w:rPr>
        <w:t>.0</w:t>
      </w:r>
      <w:r>
        <w:rPr>
          <w:rFonts w:ascii="Times New Roman" w:eastAsia="Calibri" w:hAnsi="Times New Roman" w:cs="Times New Roman"/>
          <w:sz w:val="24"/>
          <w:szCs w:val="24"/>
        </w:rPr>
        <w:t>6</w:t>
      </w:r>
      <w:r w:rsidR="00894B17" w:rsidRPr="00894B17">
        <w:rPr>
          <w:rFonts w:ascii="Times New Roman" w:eastAsia="Calibri" w:hAnsi="Times New Roman" w:cs="Times New Roman"/>
          <w:sz w:val="24"/>
          <w:szCs w:val="24"/>
        </w:rPr>
        <w:t>.202</w:t>
      </w:r>
      <w:r w:rsidR="00894B17">
        <w:rPr>
          <w:rFonts w:ascii="Times New Roman" w:eastAsia="Calibri" w:hAnsi="Times New Roman" w:cs="Times New Roman"/>
          <w:sz w:val="24"/>
          <w:szCs w:val="24"/>
        </w:rPr>
        <w:t>6</w:t>
      </w:r>
      <w:r w:rsidR="00894B17" w:rsidRPr="00894B17">
        <w:rPr>
          <w:rFonts w:ascii="Times New Roman" w:eastAsia="Calibri" w:hAnsi="Times New Roman" w:cs="Times New Roman"/>
          <w:sz w:val="24"/>
          <w:szCs w:val="24"/>
        </w:rPr>
        <w:t xml:space="preserve">. godine. </w:t>
      </w:r>
    </w:p>
    <w:p w14:paraId="72AA23C9" w14:textId="77777777" w:rsidR="00B07C2D" w:rsidRPr="00894B17" w:rsidRDefault="00B07C2D" w:rsidP="00894B17">
      <w:pPr>
        <w:rPr>
          <w:rFonts w:ascii="Times New Roman" w:eastAsia="Calibri" w:hAnsi="Times New Roman" w:cs="Times New Roman"/>
          <w:sz w:val="24"/>
          <w:szCs w:val="24"/>
        </w:rPr>
      </w:pPr>
    </w:p>
    <w:p w14:paraId="7A367C4B" w14:textId="2F2D866F" w:rsidR="00F13A7F" w:rsidRDefault="00DB2F6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</w:t>
      </w:r>
      <w:r w:rsidR="00B07C2D">
        <w:rPr>
          <w:rFonts w:ascii="Times New Roman" w:eastAsia="Calibri" w:hAnsi="Times New Roman" w:cs="Times New Roman"/>
          <w:sz w:val="24"/>
          <w:szCs w:val="24"/>
        </w:rPr>
        <w:t xml:space="preserve">       </w:t>
      </w:r>
      <w:r>
        <w:rPr>
          <w:rFonts w:ascii="Times New Roman" w:eastAsia="Calibri" w:hAnsi="Times New Roman" w:cs="Times New Roman"/>
          <w:sz w:val="24"/>
          <w:szCs w:val="24"/>
        </w:rPr>
        <w:t xml:space="preserve"> II.</w:t>
      </w:r>
    </w:p>
    <w:p w14:paraId="174B4794" w14:textId="77777777" w:rsidR="00F13A7F" w:rsidRDefault="00F13A7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3E05B5D5" w14:textId="77777777" w:rsidR="00F13A7F" w:rsidRDefault="00DB2F6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Odluka stupa na snagu danom donošenja, a objavit će se u Glasniku Zagrebačke županije.</w:t>
      </w:r>
    </w:p>
    <w:p w14:paraId="7C1D87A3" w14:textId="77777777" w:rsidR="00F13A7F" w:rsidRDefault="00F13A7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13E98190" w14:textId="77777777" w:rsidR="00F13A7F" w:rsidRDefault="00DB2F6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</w:t>
      </w:r>
    </w:p>
    <w:p w14:paraId="001C22D8" w14:textId="77777777" w:rsidR="00F13A7F" w:rsidRDefault="00DB2F6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KLASA: 029-01/25-01/0001</w:t>
      </w:r>
    </w:p>
    <w:p w14:paraId="52716E6B" w14:textId="034E6050" w:rsidR="00F13A7F" w:rsidRDefault="00DB2F6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URBROJ: 238-14-01-2</w:t>
      </w:r>
      <w:r w:rsidR="002220B4">
        <w:rPr>
          <w:rFonts w:ascii="Times New Roman" w:eastAsia="Calibri" w:hAnsi="Times New Roman" w:cs="Times New Roman"/>
          <w:sz w:val="24"/>
          <w:szCs w:val="24"/>
        </w:rPr>
        <w:t>6</w:t>
      </w:r>
      <w:r>
        <w:rPr>
          <w:rFonts w:ascii="Times New Roman" w:eastAsia="Calibri" w:hAnsi="Times New Roman" w:cs="Times New Roman"/>
          <w:sz w:val="24"/>
          <w:szCs w:val="24"/>
        </w:rPr>
        <w:t>-</w:t>
      </w:r>
      <w:r w:rsidR="00C07858">
        <w:rPr>
          <w:rFonts w:ascii="Times New Roman" w:eastAsia="Calibri" w:hAnsi="Times New Roman" w:cs="Times New Roman"/>
          <w:sz w:val="24"/>
          <w:szCs w:val="24"/>
        </w:rPr>
        <w:t>1</w:t>
      </w:r>
      <w:r w:rsidR="002176B9">
        <w:rPr>
          <w:rFonts w:ascii="Times New Roman" w:eastAsia="Calibri" w:hAnsi="Times New Roman" w:cs="Times New Roman"/>
          <w:sz w:val="24"/>
          <w:szCs w:val="24"/>
        </w:rPr>
        <w:t>7</w:t>
      </w:r>
    </w:p>
    <w:p w14:paraId="64A5D051" w14:textId="652E5526" w:rsidR="00F13A7F" w:rsidRDefault="00DB2F6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Kloštar Ivanić, </w:t>
      </w:r>
      <w:r w:rsidR="00291EFC">
        <w:rPr>
          <w:rFonts w:ascii="Times New Roman" w:eastAsia="Calibri" w:hAnsi="Times New Roman" w:cs="Times New Roman"/>
          <w:sz w:val="24"/>
          <w:szCs w:val="24"/>
        </w:rPr>
        <w:t>02</w:t>
      </w:r>
      <w:r>
        <w:rPr>
          <w:rFonts w:ascii="Times New Roman" w:eastAsia="Calibri" w:hAnsi="Times New Roman" w:cs="Times New Roman"/>
          <w:sz w:val="24"/>
          <w:szCs w:val="24"/>
        </w:rPr>
        <w:t>.0</w:t>
      </w:r>
      <w:r w:rsidR="00291EFC">
        <w:rPr>
          <w:rFonts w:ascii="Times New Roman" w:eastAsia="Calibri" w:hAnsi="Times New Roman" w:cs="Times New Roman"/>
          <w:sz w:val="24"/>
          <w:szCs w:val="24"/>
        </w:rPr>
        <w:t>6</w:t>
      </w:r>
      <w:r>
        <w:rPr>
          <w:rFonts w:ascii="Times New Roman" w:eastAsia="Calibri" w:hAnsi="Times New Roman" w:cs="Times New Roman"/>
          <w:sz w:val="24"/>
          <w:szCs w:val="24"/>
        </w:rPr>
        <w:t>.202</w:t>
      </w:r>
      <w:r w:rsidR="002220B4">
        <w:rPr>
          <w:rFonts w:ascii="Times New Roman" w:eastAsia="Calibri" w:hAnsi="Times New Roman" w:cs="Times New Roman"/>
          <w:sz w:val="24"/>
          <w:szCs w:val="24"/>
        </w:rPr>
        <w:t>6</w:t>
      </w:r>
      <w:r>
        <w:rPr>
          <w:rFonts w:ascii="Times New Roman" w:eastAsia="Calibri" w:hAnsi="Times New Roman" w:cs="Times New Roman"/>
          <w:sz w:val="24"/>
          <w:szCs w:val="24"/>
        </w:rPr>
        <w:t>.</w:t>
      </w:r>
    </w:p>
    <w:p w14:paraId="4835ACA9" w14:textId="77777777" w:rsidR="00F13A7F" w:rsidRDefault="00F13A7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4E2DA530" w14:textId="77777777" w:rsidR="00F13A7F" w:rsidRDefault="00F13A7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4826FB74" w14:textId="77777777" w:rsidR="00F13A7F" w:rsidRDefault="00DB2F6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REPUBLIKA HRVATSKA</w:t>
      </w:r>
    </w:p>
    <w:p w14:paraId="1A8962E4" w14:textId="77777777" w:rsidR="00F13A7F" w:rsidRDefault="00DB2F6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ZAGREBAČKA ŽUPANIJA</w:t>
      </w:r>
    </w:p>
    <w:p w14:paraId="23A37ED3" w14:textId="77777777" w:rsidR="00F13A7F" w:rsidRDefault="00DB2F6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OPĆINA KLOŠTAR IVANIĆ</w:t>
      </w:r>
    </w:p>
    <w:p w14:paraId="52452EC1" w14:textId="77777777" w:rsidR="00F13A7F" w:rsidRDefault="00DB2F6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OPĆINSKO VIJEĆE</w:t>
      </w:r>
    </w:p>
    <w:p w14:paraId="431F949B" w14:textId="77777777" w:rsidR="00F13A7F" w:rsidRDefault="00F13A7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2D94C6C4" w14:textId="77777777" w:rsidR="00F13A7F" w:rsidRDefault="00F13A7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3F9A197B" w14:textId="77777777" w:rsidR="00F13A7F" w:rsidRDefault="00DB2F6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PREDSJEDNIK OPĆINSKOG VIJEĆA:</w:t>
      </w:r>
    </w:p>
    <w:p w14:paraId="15D05A14" w14:textId="77777777" w:rsidR="00F13A7F" w:rsidRDefault="00F13A7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751C754C" w14:textId="77777777" w:rsidR="00F13A7F" w:rsidRDefault="00DB2F6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      Krešimir Bunjevac</w:t>
      </w:r>
    </w:p>
    <w:p w14:paraId="5FCCE21D" w14:textId="77777777" w:rsidR="00F13A7F" w:rsidRDefault="00F13A7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520B55F7" w14:textId="77777777" w:rsidR="00F13A7F" w:rsidRDefault="00DB2F6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            </w:t>
      </w:r>
    </w:p>
    <w:p w14:paraId="17EDBFFF" w14:textId="77777777" w:rsidR="00F13A7F" w:rsidRDefault="00F13A7F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14:paraId="16EB5642" w14:textId="77777777" w:rsidR="00F13A7F" w:rsidRDefault="00F13A7F">
      <w:pPr>
        <w:pStyle w:val="Bezproreda"/>
        <w:rPr>
          <w:rFonts w:ascii="Times New Roman" w:hAnsi="Times New Roman" w:cs="Times New Roman"/>
          <w:sz w:val="24"/>
          <w:szCs w:val="24"/>
        </w:rPr>
      </w:pPr>
    </w:p>
    <w:sectPr w:rsidR="00F13A7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7263B5" w14:textId="77777777" w:rsidR="0056096E" w:rsidRDefault="0056096E">
      <w:pPr>
        <w:spacing w:line="240" w:lineRule="auto"/>
      </w:pPr>
      <w:r>
        <w:separator/>
      </w:r>
    </w:p>
  </w:endnote>
  <w:endnote w:type="continuationSeparator" w:id="0">
    <w:p w14:paraId="3A45DDC5" w14:textId="77777777" w:rsidR="0056096E" w:rsidRDefault="0056096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90F6B8" w14:textId="77777777" w:rsidR="0056096E" w:rsidRDefault="0056096E">
      <w:pPr>
        <w:spacing w:after="0"/>
      </w:pPr>
      <w:r>
        <w:separator/>
      </w:r>
    </w:p>
  </w:footnote>
  <w:footnote w:type="continuationSeparator" w:id="0">
    <w:p w14:paraId="36721D87" w14:textId="77777777" w:rsidR="0056096E" w:rsidRDefault="0056096E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70B9"/>
    <w:rsid w:val="00085D7E"/>
    <w:rsid w:val="0010139A"/>
    <w:rsid w:val="001B1B98"/>
    <w:rsid w:val="002176B9"/>
    <w:rsid w:val="002220B4"/>
    <w:rsid w:val="00247769"/>
    <w:rsid w:val="00286862"/>
    <w:rsid w:val="00291EFC"/>
    <w:rsid w:val="002B7553"/>
    <w:rsid w:val="003246E6"/>
    <w:rsid w:val="00327CE6"/>
    <w:rsid w:val="00330E2F"/>
    <w:rsid w:val="003A5D3B"/>
    <w:rsid w:val="003C13C1"/>
    <w:rsid w:val="00480064"/>
    <w:rsid w:val="00492249"/>
    <w:rsid w:val="00506503"/>
    <w:rsid w:val="0056096E"/>
    <w:rsid w:val="005849AB"/>
    <w:rsid w:val="005B763C"/>
    <w:rsid w:val="005E5855"/>
    <w:rsid w:val="006314A3"/>
    <w:rsid w:val="006E4EA5"/>
    <w:rsid w:val="007231C5"/>
    <w:rsid w:val="00727847"/>
    <w:rsid w:val="007C155A"/>
    <w:rsid w:val="007E4804"/>
    <w:rsid w:val="00824D94"/>
    <w:rsid w:val="008866B3"/>
    <w:rsid w:val="00894B17"/>
    <w:rsid w:val="0090086B"/>
    <w:rsid w:val="0091318C"/>
    <w:rsid w:val="00962A6F"/>
    <w:rsid w:val="0099522D"/>
    <w:rsid w:val="00A17096"/>
    <w:rsid w:val="00A426A0"/>
    <w:rsid w:val="00A633BB"/>
    <w:rsid w:val="00A82588"/>
    <w:rsid w:val="00A90A20"/>
    <w:rsid w:val="00AC5361"/>
    <w:rsid w:val="00B07C2D"/>
    <w:rsid w:val="00B23D7D"/>
    <w:rsid w:val="00B30A63"/>
    <w:rsid w:val="00B74823"/>
    <w:rsid w:val="00B873CD"/>
    <w:rsid w:val="00BE4DFE"/>
    <w:rsid w:val="00C07858"/>
    <w:rsid w:val="00C870B9"/>
    <w:rsid w:val="00C914B0"/>
    <w:rsid w:val="00D26DF8"/>
    <w:rsid w:val="00D453FC"/>
    <w:rsid w:val="00D47306"/>
    <w:rsid w:val="00DA62A8"/>
    <w:rsid w:val="00DB2ABB"/>
    <w:rsid w:val="00DB2F6D"/>
    <w:rsid w:val="00E470A9"/>
    <w:rsid w:val="00ED11C2"/>
    <w:rsid w:val="00EE0DF3"/>
    <w:rsid w:val="00F13A7F"/>
    <w:rsid w:val="00F22EBE"/>
    <w:rsid w:val="00F92170"/>
    <w:rsid w:val="00FD0579"/>
    <w:rsid w:val="177E66B0"/>
    <w:rsid w:val="259E0655"/>
    <w:rsid w:val="29F96C06"/>
    <w:rsid w:val="2A9F6179"/>
    <w:rsid w:val="461C30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5D6449"/>
  <w15:docId w15:val="{F1BF2463-3744-4228-9F6A-92890C9328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lang w:val="hr-HR" w:eastAsia="hr-H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1"/>
    <w:qFormat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271</Words>
  <Characters>1551</Characters>
  <Application>Microsoft Office Word</Application>
  <DocSecurity>0</DocSecurity>
  <Lines>12</Lines>
  <Paragraphs>3</Paragraphs>
  <ScaleCrop>false</ScaleCrop>
  <Company>Hewlett-Packard Company</Company>
  <LinksUpToDate>false</LinksUpToDate>
  <CharactersWithSpaces>1819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Sanela Djura</dc:creator>
  <cp:lastModifiedBy>Sanela Đura</cp:lastModifiedBy>
  <cp:revision>6</cp:revision>
  <cp:lastPrinted>2026-03-03T07:38:00Z</cp:lastPrinted>
  <dcterms:created xsi:type="dcterms:W3CDTF">2026-06-09T12:14:00Z</dcterms:created>
  <dcterms:modified xsi:type="dcterms:W3CDTF">2026-06-09T12:26:00Z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1033-12.2.0.22549</vt:lpwstr>
  </property>
  <property fmtid="{D5CDD505-2E9C-101B-9397-08002B2CF9AE}" pid="3" name="ICV">
    <vt:lpwstr>80DCC0624F014CB993A99575CFE581BE_13</vt:lpwstr>
  </property>
</Properties>
</file>